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F715" w14:textId="52D11DDF" w:rsidR="00460738" w:rsidRPr="00460738" w:rsidRDefault="00460738" w:rsidP="0046073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60738">
        <w:rPr>
          <w:rFonts w:ascii="Times New Roman" w:eastAsia="Times New Roman" w:hAnsi="Times New Roman" w:cs="Times New Roman"/>
          <w:b/>
          <w:bCs/>
          <w:sz w:val="36"/>
          <w:szCs w:val="36"/>
          <w:lang w:eastAsia="de-DE"/>
        </w:rPr>
        <w:t xml:space="preserve">Streit über neues Kita-Qualitätsgesetz Länder lehnen verpflichtende soziale Staffelung bei Gebühren für Kinderbetreuung ab </w:t>
      </w:r>
      <w:r w:rsidR="00D33764">
        <w:rPr>
          <w:rFonts w:ascii="Times New Roman" w:eastAsia="Times New Roman" w:hAnsi="Times New Roman" w:cs="Times New Roman"/>
          <w:b/>
          <w:bCs/>
          <w:sz w:val="36"/>
          <w:szCs w:val="36"/>
          <w:lang w:eastAsia="de-DE"/>
        </w:rPr>
        <w:t xml:space="preserve">  </w:t>
      </w:r>
      <w:proofErr w:type="gramStart"/>
      <w:r w:rsidR="00D33764">
        <w:rPr>
          <w:rFonts w:ascii="Times New Roman" w:eastAsia="Times New Roman" w:hAnsi="Times New Roman" w:cs="Times New Roman"/>
          <w:b/>
          <w:bCs/>
          <w:sz w:val="36"/>
          <w:szCs w:val="36"/>
          <w:lang w:eastAsia="de-DE"/>
        </w:rPr>
        <w:t xml:space="preserve">   (</w:t>
      </w:r>
      <w:proofErr w:type="spellStart"/>
      <w:proofErr w:type="gramEnd"/>
      <w:r w:rsidR="00D33764">
        <w:rPr>
          <w:rFonts w:ascii="Times New Roman" w:eastAsia="Times New Roman" w:hAnsi="Times New Roman" w:cs="Times New Roman"/>
          <w:b/>
          <w:bCs/>
          <w:sz w:val="36"/>
          <w:szCs w:val="36"/>
          <w:lang w:eastAsia="de-DE"/>
        </w:rPr>
        <w:t>Quelle:Spiegel</w:t>
      </w:r>
      <w:proofErr w:type="spellEnd"/>
      <w:r w:rsidR="00D33764">
        <w:rPr>
          <w:rFonts w:ascii="Times New Roman" w:eastAsia="Times New Roman" w:hAnsi="Times New Roman" w:cs="Times New Roman"/>
          <w:b/>
          <w:bCs/>
          <w:sz w:val="36"/>
          <w:szCs w:val="36"/>
          <w:lang w:eastAsia="de-DE"/>
        </w:rPr>
        <w:t>)</w:t>
      </w:r>
    </w:p>
    <w:p w14:paraId="0D179B60" w14:textId="77777777" w:rsidR="00460738" w:rsidRPr="00460738" w:rsidRDefault="00460738" w:rsidP="00460738">
      <w:pPr>
        <w:spacing w:after="0" w:line="240" w:lineRule="auto"/>
        <w:rPr>
          <w:rFonts w:ascii="Times New Roman" w:eastAsia="Times New Roman" w:hAnsi="Times New Roman" w:cs="Times New Roman"/>
          <w:sz w:val="24"/>
          <w:szCs w:val="24"/>
          <w:lang w:eastAsia="de-DE"/>
        </w:rPr>
      </w:pPr>
      <w:r w:rsidRPr="00460738">
        <w:rPr>
          <w:rFonts w:ascii="Times New Roman" w:eastAsia="Times New Roman" w:hAnsi="Times New Roman" w:cs="Times New Roman"/>
          <w:sz w:val="24"/>
          <w:szCs w:val="24"/>
          <w:lang w:eastAsia="de-DE"/>
        </w:rPr>
        <w:t xml:space="preserve">Geht es nach der Bundesregierung, sollen sich Kitabeiträge künftig unter anderem am Einkommen orientieren. Die Länder stellten sich im Bundesrat gegen diese Vorgabe. Sie sehen darin einen »unverhältnismäßigen Eingriff«. </w:t>
      </w:r>
    </w:p>
    <w:p w14:paraId="5DB074EF" w14:textId="77777777" w:rsidR="00460738" w:rsidRPr="00460738" w:rsidRDefault="00460738" w:rsidP="00460738">
      <w:pPr>
        <w:spacing w:after="0" w:line="240" w:lineRule="auto"/>
        <w:rPr>
          <w:rFonts w:ascii="Times New Roman" w:eastAsia="Times New Roman" w:hAnsi="Times New Roman" w:cs="Times New Roman"/>
          <w:b/>
          <w:bCs/>
          <w:sz w:val="24"/>
          <w:szCs w:val="24"/>
          <w:lang w:eastAsia="de-DE"/>
        </w:rPr>
      </w:pPr>
      <w:r w:rsidRPr="00460738">
        <w:rPr>
          <w:rFonts w:ascii="Times New Roman" w:eastAsia="Times New Roman" w:hAnsi="Times New Roman" w:cs="Times New Roman"/>
          <w:b/>
          <w:bCs/>
          <w:sz w:val="24"/>
          <w:szCs w:val="24"/>
          <w:lang w:eastAsia="de-DE"/>
        </w:rPr>
        <w:t xml:space="preserve">07.10.2022, 16.34 Uhr </w:t>
      </w:r>
    </w:p>
    <w:p w14:paraId="1D4327FA" w14:textId="38A0660F" w:rsidR="00460738" w:rsidRPr="00460738" w:rsidRDefault="00460738" w:rsidP="00460738">
      <w:pPr>
        <w:spacing w:after="0" w:line="240" w:lineRule="auto"/>
        <w:rPr>
          <w:rFonts w:ascii="Times New Roman" w:eastAsia="Times New Roman" w:hAnsi="Times New Roman" w:cs="Times New Roman"/>
          <w:sz w:val="24"/>
          <w:szCs w:val="24"/>
          <w:u w:val="single"/>
          <w:lang w:eastAsia="de-DE"/>
        </w:rPr>
      </w:pPr>
    </w:p>
    <w:p w14:paraId="34616482" w14:textId="77777777" w:rsidR="00460738" w:rsidRPr="00D33764" w:rsidRDefault="00460738" w:rsidP="00460738">
      <w:pPr>
        <w:spacing w:before="100" w:beforeAutospacing="1" w:after="100" w:afterAutospacing="1" w:line="240" w:lineRule="auto"/>
        <w:rPr>
          <w:rFonts w:ascii="Times New Roman" w:eastAsia="Times New Roman" w:hAnsi="Times New Roman" w:cs="Times New Roman"/>
          <w:b/>
          <w:bCs/>
          <w:sz w:val="24"/>
          <w:szCs w:val="24"/>
          <w:u w:val="single"/>
          <w:lang w:eastAsia="de-DE"/>
        </w:rPr>
      </w:pPr>
      <w:r w:rsidRPr="00D33764">
        <w:rPr>
          <w:rFonts w:ascii="Times New Roman" w:eastAsia="Times New Roman" w:hAnsi="Times New Roman" w:cs="Times New Roman"/>
          <w:b/>
          <w:bCs/>
          <w:sz w:val="24"/>
          <w:szCs w:val="24"/>
          <w:u w:val="single"/>
          <w:lang w:eastAsia="de-DE"/>
        </w:rPr>
        <w:t>Neues Qualitätsgesetz für Kitas (Symbolbild): Bund und Länder sind sich nicht einig</w:t>
      </w:r>
    </w:p>
    <w:p w14:paraId="63C39959" w14:textId="77777777" w:rsidR="00460738" w:rsidRPr="00460738" w:rsidRDefault="00460738" w:rsidP="00460738">
      <w:pPr>
        <w:spacing w:before="100" w:beforeAutospacing="1" w:after="100" w:afterAutospacing="1" w:line="240" w:lineRule="auto"/>
        <w:rPr>
          <w:rFonts w:ascii="Times New Roman" w:eastAsia="Times New Roman" w:hAnsi="Times New Roman" w:cs="Times New Roman"/>
          <w:sz w:val="24"/>
          <w:szCs w:val="24"/>
          <w:lang w:eastAsia="de-DE"/>
        </w:rPr>
      </w:pPr>
      <w:r w:rsidRPr="00460738">
        <w:rPr>
          <w:rFonts w:ascii="Times New Roman" w:eastAsia="Times New Roman" w:hAnsi="Times New Roman" w:cs="Times New Roman"/>
          <w:sz w:val="24"/>
          <w:szCs w:val="24"/>
          <w:lang w:eastAsia="de-DE"/>
        </w:rPr>
        <w:t xml:space="preserve">Die Bundesländer lehnen Teile des von der Bundesregierung geplanten Gesetzes für eine bessere Qualität in Kindertageseinrichtungen ab. Das geht aus einer Stellungnahme hervor, die der </w:t>
      </w:r>
      <w:hyperlink r:id="rId5" w:history="1">
        <w:r w:rsidRPr="00460738">
          <w:rPr>
            <w:rFonts w:ascii="Times New Roman" w:eastAsia="Times New Roman" w:hAnsi="Times New Roman" w:cs="Times New Roman"/>
            <w:color w:val="0000FF"/>
            <w:sz w:val="24"/>
            <w:szCs w:val="24"/>
            <w:u w:val="single"/>
            <w:lang w:eastAsia="de-DE"/>
          </w:rPr>
          <w:t>Bundesrat</w:t>
        </w:r>
      </w:hyperlink>
      <w:r w:rsidRPr="00460738">
        <w:rPr>
          <w:rFonts w:ascii="Times New Roman" w:eastAsia="Times New Roman" w:hAnsi="Times New Roman" w:cs="Times New Roman"/>
          <w:sz w:val="24"/>
          <w:szCs w:val="24"/>
          <w:lang w:eastAsia="de-DE"/>
        </w:rPr>
        <w:t xml:space="preserve"> abgegeben hat. Im Fokus der Kritik steht eine Regelung, wonach die Elternbeiträge für die Kitabetreuung künftig nach Einkommen und nach Anzahl kindergeldberechtigter Kinder gestaffelt werden müssen.</w:t>
      </w:r>
    </w:p>
    <w:p w14:paraId="61DEDF3F" w14:textId="77777777" w:rsidR="00460738" w:rsidRPr="00460738" w:rsidRDefault="00460738" w:rsidP="00460738">
      <w:pPr>
        <w:spacing w:before="100" w:beforeAutospacing="1" w:after="100" w:afterAutospacing="1" w:line="240" w:lineRule="auto"/>
        <w:rPr>
          <w:rFonts w:ascii="Times New Roman" w:eastAsia="Times New Roman" w:hAnsi="Times New Roman" w:cs="Times New Roman"/>
          <w:sz w:val="24"/>
          <w:szCs w:val="24"/>
          <w:lang w:eastAsia="de-DE"/>
        </w:rPr>
      </w:pPr>
      <w:r w:rsidRPr="00460738">
        <w:rPr>
          <w:rFonts w:ascii="Times New Roman" w:eastAsia="Times New Roman" w:hAnsi="Times New Roman" w:cs="Times New Roman"/>
          <w:sz w:val="24"/>
          <w:szCs w:val="24"/>
          <w:lang w:eastAsia="de-DE"/>
        </w:rPr>
        <w:t xml:space="preserve">Der Bund verändere mit dem geplanten Kita-Qualitätsgesetz »einseitig die Voraussetzungen für eine zukünftige Mittelzuweisung«, kritisierte der sächsische Kultusminister Christian </w:t>
      </w:r>
      <w:proofErr w:type="spellStart"/>
      <w:r w:rsidRPr="00460738">
        <w:rPr>
          <w:rFonts w:ascii="Times New Roman" w:eastAsia="Times New Roman" w:hAnsi="Times New Roman" w:cs="Times New Roman"/>
          <w:sz w:val="24"/>
          <w:szCs w:val="24"/>
          <w:lang w:eastAsia="de-DE"/>
        </w:rPr>
        <w:t>Piwarz</w:t>
      </w:r>
      <w:proofErr w:type="spellEnd"/>
      <w:r w:rsidRPr="00460738">
        <w:rPr>
          <w:rFonts w:ascii="Times New Roman" w:eastAsia="Times New Roman" w:hAnsi="Times New Roman" w:cs="Times New Roman"/>
          <w:sz w:val="24"/>
          <w:szCs w:val="24"/>
          <w:lang w:eastAsia="de-DE"/>
        </w:rPr>
        <w:t xml:space="preserve"> (</w:t>
      </w:r>
      <w:hyperlink r:id="rId6" w:history="1">
        <w:r w:rsidRPr="00460738">
          <w:rPr>
            <w:rFonts w:ascii="Times New Roman" w:eastAsia="Times New Roman" w:hAnsi="Times New Roman" w:cs="Times New Roman"/>
            <w:color w:val="0000FF"/>
            <w:sz w:val="24"/>
            <w:szCs w:val="24"/>
            <w:u w:val="single"/>
            <w:lang w:eastAsia="de-DE"/>
          </w:rPr>
          <w:t>CDU</w:t>
        </w:r>
      </w:hyperlink>
      <w:r w:rsidRPr="00460738">
        <w:rPr>
          <w:rFonts w:ascii="Times New Roman" w:eastAsia="Times New Roman" w:hAnsi="Times New Roman" w:cs="Times New Roman"/>
          <w:sz w:val="24"/>
          <w:szCs w:val="24"/>
          <w:lang w:eastAsia="de-DE"/>
        </w:rPr>
        <w:t>). Die Länder würden die verpflichtende Staffelung der Elternbeiträge »nicht mittragen«, erklärte er. Diese Neuregelung sei »schwer umsetzbar« und stelle »einen unverhältnismäßigen Eingriff des Bundes in die Länderzuständigkeit dar«.</w:t>
      </w:r>
    </w:p>
    <w:p w14:paraId="3E274DA7" w14:textId="77777777" w:rsidR="00460738" w:rsidRPr="00460738" w:rsidRDefault="00460738" w:rsidP="00460738">
      <w:pPr>
        <w:spacing w:before="100" w:beforeAutospacing="1" w:after="100" w:afterAutospacing="1" w:line="240" w:lineRule="auto"/>
        <w:rPr>
          <w:rFonts w:ascii="Times New Roman" w:eastAsia="Times New Roman" w:hAnsi="Times New Roman" w:cs="Times New Roman"/>
          <w:sz w:val="24"/>
          <w:szCs w:val="24"/>
          <w:lang w:eastAsia="de-DE"/>
        </w:rPr>
      </w:pPr>
      <w:r w:rsidRPr="00460738">
        <w:rPr>
          <w:rFonts w:ascii="Times New Roman" w:eastAsia="Times New Roman" w:hAnsi="Times New Roman" w:cs="Times New Roman"/>
          <w:sz w:val="24"/>
          <w:szCs w:val="24"/>
          <w:lang w:eastAsia="de-DE"/>
        </w:rPr>
        <w:t xml:space="preserve">Mit dem neuen Gesetz will die Bundesregierung das sogenannte Gute-Kita-Gesetz weiterentwickeln. Beabsichtigt ist ein stärkerer Fokus auf die Qualität der Kindertagesbetreuung. Dafür stellt der Bund den Ländern in den kommenden zwei Jahren </w:t>
      </w:r>
      <w:hyperlink r:id="rId7" w:history="1">
        <w:r w:rsidRPr="00460738">
          <w:rPr>
            <w:rFonts w:ascii="Times New Roman" w:eastAsia="Times New Roman" w:hAnsi="Times New Roman" w:cs="Times New Roman"/>
            <w:color w:val="0000FF"/>
            <w:sz w:val="24"/>
            <w:szCs w:val="24"/>
            <w:u w:val="single"/>
            <w:lang w:eastAsia="de-DE"/>
          </w:rPr>
          <w:t>Mittel in Höhe von vier Milliarden Euro</w:t>
        </w:r>
      </w:hyperlink>
      <w:r w:rsidRPr="00460738">
        <w:rPr>
          <w:rFonts w:ascii="Times New Roman" w:eastAsia="Times New Roman" w:hAnsi="Times New Roman" w:cs="Times New Roman"/>
          <w:sz w:val="24"/>
          <w:szCs w:val="24"/>
          <w:lang w:eastAsia="de-DE"/>
        </w:rPr>
        <w:t xml:space="preserve"> zur Verfügung.</w:t>
      </w:r>
    </w:p>
    <w:p w14:paraId="04DACA60" w14:textId="77777777" w:rsidR="00460738" w:rsidRPr="00460738" w:rsidRDefault="00460738" w:rsidP="0046073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60738">
        <w:rPr>
          <w:rFonts w:ascii="Times New Roman" w:eastAsia="Times New Roman" w:hAnsi="Times New Roman" w:cs="Times New Roman"/>
          <w:b/>
          <w:bCs/>
          <w:sz w:val="27"/>
          <w:szCs w:val="27"/>
          <w:lang w:eastAsia="de-DE"/>
        </w:rPr>
        <w:t>Geld für mehr Fachkräfte und zur Stärkung der Kitaleitung</w:t>
      </w:r>
    </w:p>
    <w:p w14:paraId="58927C05" w14:textId="77777777" w:rsidR="00460738" w:rsidRPr="00460738" w:rsidRDefault="00460738" w:rsidP="00460738">
      <w:pPr>
        <w:spacing w:before="100" w:beforeAutospacing="1" w:after="100" w:afterAutospacing="1" w:line="240" w:lineRule="auto"/>
        <w:rPr>
          <w:rFonts w:ascii="Times New Roman" w:eastAsia="Times New Roman" w:hAnsi="Times New Roman" w:cs="Times New Roman"/>
          <w:sz w:val="24"/>
          <w:szCs w:val="24"/>
          <w:lang w:eastAsia="de-DE"/>
        </w:rPr>
      </w:pPr>
      <w:r w:rsidRPr="00460738">
        <w:rPr>
          <w:rFonts w:ascii="Times New Roman" w:eastAsia="Times New Roman" w:hAnsi="Times New Roman" w:cs="Times New Roman"/>
          <w:sz w:val="24"/>
          <w:szCs w:val="24"/>
          <w:lang w:eastAsia="de-DE"/>
        </w:rPr>
        <w:t>Seit 2019 bereits begonnene Maßnahmen der Länder zur Qualitätsentwicklung und zur Entlastung der Eltern bei den Beiträgen können laut Entwurf fortgeführt werden. Maßnahmen ab 1. Januar 2023 dürfen die Länder aber ausschließlich zur Weiterentwicklung bestimmter im Gesetz festgelegter Handlungsfelder ergreifen, etwa für mehr Fachkräfte oder zur Stärkung der Kitaleitung.</w:t>
      </w:r>
    </w:p>
    <w:p w14:paraId="21A4B09B" w14:textId="77777777" w:rsidR="00460738" w:rsidRPr="00460738" w:rsidRDefault="00460738" w:rsidP="00460738">
      <w:pPr>
        <w:spacing w:before="100" w:beforeAutospacing="1" w:after="100" w:afterAutospacing="1" w:line="240" w:lineRule="auto"/>
        <w:rPr>
          <w:rFonts w:ascii="Times New Roman" w:eastAsia="Times New Roman" w:hAnsi="Times New Roman" w:cs="Times New Roman"/>
          <w:sz w:val="24"/>
          <w:szCs w:val="24"/>
          <w:lang w:eastAsia="de-DE"/>
        </w:rPr>
      </w:pPr>
      <w:r w:rsidRPr="00460738">
        <w:rPr>
          <w:rFonts w:ascii="Times New Roman" w:eastAsia="Times New Roman" w:hAnsi="Times New Roman" w:cs="Times New Roman"/>
          <w:sz w:val="24"/>
          <w:szCs w:val="24"/>
          <w:lang w:eastAsia="de-DE"/>
        </w:rPr>
        <w:t>Vorgesehen ist auch, dass die Länder künftig nur noch maximal die Hälfte der Bundesmittel für Entlastungen von Eltern bei den Kitabeiträgen verwenden dürfen. Bislang war das zu 100 Prozent möglich.</w:t>
      </w:r>
    </w:p>
    <w:p w14:paraId="31E927F5" w14:textId="77777777" w:rsidR="00460738" w:rsidRPr="00460738" w:rsidRDefault="00460738" w:rsidP="00460738">
      <w:pPr>
        <w:spacing w:before="100" w:beforeAutospacing="1" w:after="100" w:afterAutospacing="1" w:line="240" w:lineRule="auto"/>
        <w:rPr>
          <w:rFonts w:ascii="Times New Roman" w:eastAsia="Times New Roman" w:hAnsi="Times New Roman" w:cs="Times New Roman"/>
          <w:sz w:val="24"/>
          <w:szCs w:val="24"/>
          <w:lang w:eastAsia="de-DE"/>
        </w:rPr>
      </w:pPr>
      <w:r w:rsidRPr="00460738">
        <w:rPr>
          <w:rFonts w:ascii="Times New Roman" w:eastAsia="Times New Roman" w:hAnsi="Times New Roman" w:cs="Times New Roman"/>
          <w:sz w:val="24"/>
          <w:szCs w:val="24"/>
          <w:lang w:eastAsia="de-DE"/>
        </w:rPr>
        <w:t xml:space="preserve">Die Parlamentarische Staatssekretärin im Familienministerium, </w:t>
      </w:r>
      <w:hyperlink r:id="rId8" w:history="1">
        <w:r w:rsidRPr="00460738">
          <w:rPr>
            <w:rFonts w:ascii="Times New Roman" w:eastAsia="Times New Roman" w:hAnsi="Times New Roman" w:cs="Times New Roman"/>
            <w:color w:val="0000FF"/>
            <w:sz w:val="24"/>
            <w:szCs w:val="24"/>
            <w:u w:val="single"/>
            <w:lang w:eastAsia="de-DE"/>
          </w:rPr>
          <w:t xml:space="preserve">Ekin </w:t>
        </w:r>
        <w:proofErr w:type="spellStart"/>
        <w:r w:rsidRPr="00460738">
          <w:rPr>
            <w:rFonts w:ascii="Times New Roman" w:eastAsia="Times New Roman" w:hAnsi="Times New Roman" w:cs="Times New Roman"/>
            <w:color w:val="0000FF"/>
            <w:sz w:val="24"/>
            <w:szCs w:val="24"/>
            <w:u w:val="single"/>
            <w:lang w:eastAsia="de-DE"/>
          </w:rPr>
          <w:t>Deligöz</w:t>
        </w:r>
        <w:proofErr w:type="spellEnd"/>
      </w:hyperlink>
      <w:r w:rsidRPr="00460738">
        <w:rPr>
          <w:rFonts w:ascii="Times New Roman" w:eastAsia="Times New Roman" w:hAnsi="Times New Roman" w:cs="Times New Roman"/>
          <w:sz w:val="24"/>
          <w:szCs w:val="24"/>
          <w:lang w:eastAsia="de-DE"/>
        </w:rPr>
        <w:t>, verteidigte das Vorhaben. »Ich sehe darin, ehrlich gesagt, keine übertriebenen oder gar unerfüllbaren Herausforderungen und Änderungen«, sagte sie.</w:t>
      </w:r>
    </w:p>
    <w:p w14:paraId="58AEA66A" w14:textId="77777777" w:rsidR="00460738" w:rsidRPr="00460738" w:rsidRDefault="00460738" w:rsidP="00460738">
      <w:pPr>
        <w:spacing w:before="100" w:beforeAutospacing="1" w:after="100" w:afterAutospacing="1" w:line="240" w:lineRule="auto"/>
        <w:rPr>
          <w:rFonts w:ascii="Times New Roman" w:eastAsia="Times New Roman" w:hAnsi="Times New Roman" w:cs="Times New Roman"/>
          <w:sz w:val="24"/>
          <w:szCs w:val="24"/>
          <w:lang w:eastAsia="de-DE"/>
        </w:rPr>
      </w:pPr>
      <w:r w:rsidRPr="00460738">
        <w:rPr>
          <w:rFonts w:ascii="Times New Roman" w:eastAsia="Times New Roman" w:hAnsi="Times New Roman" w:cs="Times New Roman"/>
          <w:sz w:val="24"/>
          <w:szCs w:val="24"/>
          <w:lang w:eastAsia="de-DE"/>
        </w:rPr>
        <w:t xml:space="preserve">Der </w:t>
      </w:r>
      <w:hyperlink r:id="rId9" w:history="1">
        <w:r w:rsidRPr="00460738">
          <w:rPr>
            <w:rFonts w:ascii="Times New Roman" w:eastAsia="Times New Roman" w:hAnsi="Times New Roman" w:cs="Times New Roman"/>
            <w:color w:val="0000FF"/>
            <w:sz w:val="24"/>
            <w:szCs w:val="24"/>
            <w:u w:val="single"/>
            <w:lang w:eastAsia="de-DE"/>
          </w:rPr>
          <w:t>Bundestag</w:t>
        </w:r>
      </w:hyperlink>
      <w:r w:rsidRPr="00460738">
        <w:rPr>
          <w:rFonts w:ascii="Times New Roman" w:eastAsia="Times New Roman" w:hAnsi="Times New Roman" w:cs="Times New Roman"/>
          <w:sz w:val="24"/>
          <w:szCs w:val="24"/>
          <w:lang w:eastAsia="de-DE"/>
        </w:rPr>
        <w:t xml:space="preserve"> will in der kommenden Woche in erster Lesung über das Gesetz beraten. Davor kann sich die Bundesregierung noch zur Stellungnahme des Bundesrats äußern.</w:t>
      </w:r>
    </w:p>
    <w:p w14:paraId="3F330421" w14:textId="77777777" w:rsidR="00460738" w:rsidRPr="00460738" w:rsidRDefault="00460738" w:rsidP="00460738">
      <w:pPr>
        <w:spacing w:after="0" w:line="240" w:lineRule="auto"/>
        <w:rPr>
          <w:rFonts w:ascii="Times New Roman" w:eastAsia="Times New Roman" w:hAnsi="Times New Roman" w:cs="Times New Roman"/>
          <w:sz w:val="24"/>
          <w:szCs w:val="24"/>
          <w:lang w:eastAsia="de-DE"/>
        </w:rPr>
      </w:pPr>
      <w:proofErr w:type="spellStart"/>
      <w:r w:rsidRPr="00460738">
        <w:rPr>
          <w:rFonts w:ascii="Times New Roman" w:eastAsia="Times New Roman" w:hAnsi="Times New Roman" w:cs="Times New Roman"/>
          <w:sz w:val="24"/>
          <w:szCs w:val="24"/>
          <w:lang w:eastAsia="de-DE"/>
        </w:rPr>
        <w:t>kfr</w:t>
      </w:r>
      <w:proofErr w:type="spellEnd"/>
      <w:r w:rsidRPr="00460738">
        <w:rPr>
          <w:rFonts w:ascii="Times New Roman" w:eastAsia="Times New Roman" w:hAnsi="Times New Roman" w:cs="Times New Roman"/>
          <w:sz w:val="24"/>
          <w:szCs w:val="24"/>
          <w:lang w:eastAsia="de-DE"/>
        </w:rPr>
        <w:t>/dpa</w:t>
      </w:r>
    </w:p>
    <w:p w14:paraId="4C77E7AC" w14:textId="77777777" w:rsidR="00025FFE" w:rsidRDefault="00025FFE"/>
    <w:sectPr w:rsidR="00025F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7205"/>
    <w:multiLevelType w:val="multilevel"/>
    <w:tmpl w:val="08A8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C09B3"/>
    <w:multiLevelType w:val="multilevel"/>
    <w:tmpl w:val="883C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BE17D8"/>
    <w:multiLevelType w:val="multilevel"/>
    <w:tmpl w:val="FA6E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8756833">
    <w:abstractNumId w:val="2"/>
  </w:num>
  <w:num w:numId="2" w16cid:durableId="329988117">
    <w:abstractNumId w:val="1"/>
  </w:num>
  <w:num w:numId="3" w16cid:durableId="814760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38"/>
    <w:rsid w:val="00025FFE"/>
    <w:rsid w:val="00460738"/>
    <w:rsid w:val="00D33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964B"/>
  <w15:chartTrackingRefBased/>
  <w15:docId w15:val="{1D430627-F69A-4F3C-B446-E0400C80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49139">
      <w:bodyDiv w:val="1"/>
      <w:marLeft w:val="0"/>
      <w:marRight w:val="0"/>
      <w:marTop w:val="0"/>
      <w:marBottom w:val="0"/>
      <w:divBdr>
        <w:top w:val="none" w:sz="0" w:space="0" w:color="auto"/>
        <w:left w:val="none" w:sz="0" w:space="0" w:color="auto"/>
        <w:bottom w:val="none" w:sz="0" w:space="0" w:color="auto"/>
        <w:right w:val="none" w:sz="0" w:space="0" w:color="auto"/>
      </w:divBdr>
      <w:divsChild>
        <w:div w:id="1965696659">
          <w:marLeft w:val="0"/>
          <w:marRight w:val="0"/>
          <w:marTop w:val="0"/>
          <w:marBottom w:val="0"/>
          <w:divBdr>
            <w:top w:val="none" w:sz="0" w:space="0" w:color="auto"/>
            <w:left w:val="none" w:sz="0" w:space="0" w:color="auto"/>
            <w:bottom w:val="none" w:sz="0" w:space="0" w:color="auto"/>
            <w:right w:val="none" w:sz="0" w:space="0" w:color="auto"/>
          </w:divBdr>
          <w:divsChild>
            <w:div w:id="75831190">
              <w:marLeft w:val="0"/>
              <w:marRight w:val="0"/>
              <w:marTop w:val="0"/>
              <w:marBottom w:val="0"/>
              <w:divBdr>
                <w:top w:val="none" w:sz="0" w:space="0" w:color="auto"/>
                <w:left w:val="none" w:sz="0" w:space="0" w:color="auto"/>
                <w:bottom w:val="none" w:sz="0" w:space="0" w:color="auto"/>
                <w:right w:val="none" w:sz="0" w:space="0" w:color="auto"/>
              </w:divBdr>
              <w:divsChild>
                <w:div w:id="1999916570">
                  <w:marLeft w:val="0"/>
                  <w:marRight w:val="0"/>
                  <w:marTop w:val="0"/>
                  <w:marBottom w:val="0"/>
                  <w:divBdr>
                    <w:top w:val="none" w:sz="0" w:space="0" w:color="auto"/>
                    <w:left w:val="none" w:sz="0" w:space="0" w:color="auto"/>
                    <w:bottom w:val="none" w:sz="0" w:space="0" w:color="auto"/>
                    <w:right w:val="none" w:sz="0" w:space="0" w:color="auto"/>
                  </w:divBdr>
                </w:div>
                <w:div w:id="15347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8615">
          <w:marLeft w:val="0"/>
          <w:marRight w:val="0"/>
          <w:marTop w:val="0"/>
          <w:marBottom w:val="0"/>
          <w:divBdr>
            <w:top w:val="none" w:sz="0" w:space="0" w:color="auto"/>
            <w:left w:val="none" w:sz="0" w:space="0" w:color="auto"/>
            <w:bottom w:val="none" w:sz="0" w:space="0" w:color="auto"/>
            <w:right w:val="none" w:sz="0" w:space="0" w:color="auto"/>
          </w:divBdr>
          <w:divsChild>
            <w:div w:id="1707170002">
              <w:marLeft w:val="0"/>
              <w:marRight w:val="0"/>
              <w:marTop w:val="0"/>
              <w:marBottom w:val="0"/>
              <w:divBdr>
                <w:top w:val="none" w:sz="0" w:space="0" w:color="auto"/>
                <w:left w:val="none" w:sz="0" w:space="0" w:color="auto"/>
                <w:bottom w:val="none" w:sz="0" w:space="0" w:color="auto"/>
                <w:right w:val="none" w:sz="0" w:space="0" w:color="auto"/>
              </w:divBdr>
              <w:divsChild>
                <w:div w:id="611516515">
                  <w:marLeft w:val="0"/>
                  <w:marRight w:val="0"/>
                  <w:marTop w:val="0"/>
                  <w:marBottom w:val="0"/>
                  <w:divBdr>
                    <w:top w:val="none" w:sz="0" w:space="0" w:color="auto"/>
                    <w:left w:val="none" w:sz="0" w:space="0" w:color="auto"/>
                    <w:bottom w:val="none" w:sz="0" w:space="0" w:color="auto"/>
                    <w:right w:val="none" w:sz="0" w:space="0" w:color="auto"/>
                  </w:divBdr>
                  <w:divsChild>
                    <w:div w:id="1794210505">
                      <w:marLeft w:val="0"/>
                      <w:marRight w:val="0"/>
                      <w:marTop w:val="0"/>
                      <w:marBottom w:val="0"/>
                      <w:divBdr>
                        <w:top w:val="none" w:sz="0" w:space="0" w:color="auto"/>
                        <w:left w:val="none" w:sz="0" w:space="0" w:color="auto"/>
                        <w:bottom w:val="none" w:sz="0" w:space="0" w:color="auto"/>
                        <w:right w:val="none" w:sz="0" w:space="0" w:color="auto"/>
                      </w:divBdr>
                      <w:divsChild>
                        <w:div w:id="1006982997">
                          <w:marLeft w:val="0"/>
                          <w:marRight w:val="0"/>
                          <w:marTop w:val="0"/>
                          <w:marBottom w:val="0"/>
                          <w:divBdr>
                            <w:top w:val="none" w:sz="0" w:space="0" w:color="auto"/>
                            <w:left w:val="none" w:sz="0" w:space="0" w:color="auto"/>
                            <w:bottom w:val="none" w:sz="0" w:space="0" w:color="auto"/>
                            <w:right w:val="none" w:sz="0" w:space="0" w:color="auto"/>
                          </w:divBdr>
                          <w:divsChild>
                            <w:div w:id="16985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05767">
          <w:marLeft w:val="0"/>
          <w:marRight w:val="0"/>
          <w:marTop w:val="0"/>
          <w:marBottom w:val="0"/>
          <w:divBdr>
            <w:top w:val="none" w:sz="0" w:space="0" w:color="auto"/>
            <w:left w:val="none" w:sz="0" w:space="0" w:color="auto"/>
            <w:bottom w:val="none" w:sz="0" w:space="0" w:color="auto"/>
            <w:right w:val="none" w:sz="0" w:space="0" w:color="auto"/>
          </w:divBdr>
          <w:divsChild>
            <w:div w:id="466321194">
              <w:marLeft w:val="0"/>
              <w:marRight w:val="0"/>
              <w:marTop w:val="0"/>
              <w:marBottom w:val="0"/>
              <w:divBdr>
                <w:top w:val="none" w:sz="0" w:space="0" w:color="auto"/>
                <w:left w:val="none" w:sz="0" w:space="0" w:color="auto"/>
                <w:bottom w:val="none" w:sz="0" w:space="0" w:color="auto"/>
                <w:right w:val="none" w:sz="0" w:space="0" w:color="auto"/>
              </w:divBdr>
            </w:div>
          </w:divsChild>
        </w:div>
        <w:div w:id="1362584845">
          <w:marLeft w:val="0"/>
          <w:marRight w:val="0"/>
          <w:marTop w:val="0"/>
          <w:marBottom w:val="0"/>
          <w:divBdr>
            <w:top w:val="none" w:sz="0" w:space="0" w:color="auto"/>
            <w:left w:val="none" w:sz="0" w:space="0" w:color="auto"/>
            <w:bottom w:val="none" w:sz="0" w:space="0" w:color="auto"/>
            <w:right w:val="none" w:sz="0" w:space="0" w:color="auto"/>
          </w:divBdr>
          <w:divsChild>
            <w:div w:id="1865289931">
              <w:marLeft w:val="0"/>
              <w:marRight w:val="0"/>
              <w:marTop w:val="0"/>
              <w:marBottom w:val="0"/>
              <w:divBdr>
                <w:top w:val="none" w:sz="0" w:space="0" w:color="auto"/>
                <w:left w:val="none" w:sz="0" w:space="0" w:color="auto"/>
                <w:bottom w:val="none" w:sz="0" w:space="0" w:color="auto"/>
                <w:right w:val="none" w:sz="0" w:space="0" w:color="auto"/>
              </w:divBdr>
              <w:divsChild>
                <w:div w:id="782262828">
                  <w:marLeft w:val="0"/>
                  <w:marRight w:val="0"/>
                  <w:marTop w:val="0"/>
                  <w:marBottom w:val="0"/>
                  <w:divBdr>
                    <w:top w:val="none" w:sz="0" w:space="0" w:color="auto"/>
                    <w:left w:val="none" w:sz="0" w:space="0" w:color="auto"/>
                    <w:bottom w:val="none" w:sz="0" w:space="0" w:color="auto"/>
                    <w:right w:val="none" w:sz="0" w:space="0" w:color="auto"/>
                  </w:divBdr>
                  <w:divsChild>
                    <w:div w:id="1591961895">
                      <w:marLeft w:val="0"/>
                      <w:marRight w:val="0"/>
                      <w:marTop w:val="0"/>
                      <w:marBottom w:val="0"/>
                      <w:divBdr>
                        <w:top w:val="none" w:sz="0" w:space="0" w:color="auto"/>
                        <w:left w:val="none" w:sz="0" w:space="0" w:color="auto"/>
                        <w:bottom w:val="none" w:sz="0" w:space="0" w:color="auto"/>
                        <w:right w:val="none" w:sz="0" w:space="0" w:color="auto"/>
                      </w:divBdr>
                    </w:div>
                  </w:divsChild>
                </w:div>
                <w:div w:id="1829440446">
                  <w:marLeft w:val="0"/>
                  <w:marRight w:val="0"/>
                  <w:marTop w:val="0"/>
                  <w:marBottom w:val="0"/>
                  <w:divBdr>
                    <w:top w:val="none" w:sz="0" w:space="0" w:color="auto"/>
                    <w:left w:val="none" w:sz="0" w:space="0" w:color="auto"/>
                    <w:bottom w:val="none" w:sz="0" w:space="0" w:color="auto"/>
                    <w:right w:val="none" w:sz="0" w:space="0" w:color="auto"/>
                  </w:divBdr>
                  <w:divsChild>
                    <w:div w:id="1385105882">
                      <w:marLeft w:val="0"/>
                      <w:marRight w:val="0"/>
                      <w:marTop w:val="0"/>
                      <w:marBottom w:val="0"/>
                      <w:divBdr>
                        <w:top w:val="none" w:sz="0" w:space="0" w:color="auto"/>
                        <w:left w:val="none" w:sz="0" w:space="0" w:color="auto"/>
                        <w:bottom w:val="none" w:sz="0" w:space="0" w:color="auto"/>
                        <w:right w:val="none" w:sz="0" w:space="0" w:color="auto"/>
                      </w:divBdr>
                    </w:div>
                  </w:divsChild>
                </w:div>
                <w:div w:id="1885293039">
                  <w:marLeft w:val="0"/>
                  <w:marRight w:val="0"/>
                  <w:marTop w:val="0"/>
                  <w:marBottom w:val="0"/>
                  <w:divBdr>
                    <w:top w:val="none" w:sz="0" w:space="0" w:color="auto"/>
                    <w:left w:val="none" w:sz="0" w:space="0" w:color="auto"/>
                    <w:bottom w:val="none" w:sz="0" w:space="0" w:color="auto"/>
                    <w:right w:val="none" w:sz="0" w:space="0" w:color="auto"/>
                  </w:divBdr>
                  <w:divsChild>
                    <w:div w:id="1919053081">
                      <w:marLeft w:val="0"/>
                      <w:marRight w:val="0"/>
                      <w:marTop w:val="0"/>
                      <w:marBottom w:val="0"/>
                      <w:divBdr>
                        <w:top w:val="none" w:sz="0" w:space="0" w:color="auto"/>
                        <w:left w:val="none" w:sz="0" w:space="0" w:color="auto"/>
                        <w:bottom w:val="none" w:sz="0" w:space="0" w:color="auto"/>
                        <w:right w:val="none" w:sz="0" w:space="0" w:color="auto"/>
                      </w:divBdr>
                    </w:div>
                  </w:divsChild>
                </w:div>
                <w:div w:id="1401902599">
                  <w:marLeft w:val="0"/>
                  <w:marRight w:val="0"/>
                  <w:marTop w:val="0"/>
                  <w:marBottom w:val="0"/>
                  <w:divBdr>
                    <w:top w:val="none" w:sz="0" w:space="0" w:color="auto"/>
                    <w:left w:val="none" w:sz="0" w:space="0" w:color="auto"/>
                    <w:bottom w:val="none" w:sz="0" w:space="0" w:color="auto"/>
                    <w:right w:val="none" w:sz="0" w:space="0" w:color="auto"/>
                  </w:divBdr>
                  <w:divsChild>
                    <w:div w:id="876772620">
                      <w:marLeft w:val="0"/>
                      <w:marRight w:val="0"/>
                      <w:marTop w:val="0"/>
                      <w:marBottom w:val="0"/>
                      <w:divBdr>
                        <w:top w:val="none" w:sz="0" w:space="0" w:color="auto"/>
                        <w:left w:val="none" w:sz="0" w:space="0" w:color="auto"/>
                        <w:bottom w:val="none" w:sz="0" w:space="0" w:color="auto"/>
                        <w:right w:val="none" w:sz="0" w:space="0" w:color="auto"/>
                      </w:divBdr>
                      <w:divsChild>
                        <w:div w:id="1412115053">
                          <w:marLeft w:val="0"/>
                          <w:marRight w:val="0"/>
                          <w:marTop w:val="0"/>
                          <w:marBottom w:val="0"/>
                          <w:divBdr>
                            <w:top w:val="none" w:sz="0" w:space="0" w:color="auto"/>
                            <w:left w:val="none" w:sz="0" w:space="0" w:color="auto"/>
                            <w:bottom w:val="none" w:sz="0" w:space="0" w:color="auto"/>
                            <w:right w:val="none" w:sz="0" w:space="0" w:color="auto"/>
                          </w:divBdr>
                          <w:divsChild>
                            <w:div w:id="1686904296">
                              <w:marLeft w:val="0"/>
                              <w:marRight w:val="0"/>
                              <w:marTop w:val="0"/>
                              <w:marBottom w:val="0"/>
                              <w:divBdr>
                                <w:top w:val="none" w:sz="0" w:space="0" w:color="auto"/>
                                <w:left w:val="none" w:sz="0" w:space="0" w:color="auto"/>
                                <w:bottom w:val="none" w:sz="0" w:space="0" w:color="auto"/>
                                <w:right w:val="none" w:sz="0" w:space="0" w:color="auto"/>
                              </w:divBdr>
                              <w:divsChild>
                                <w:div w:id="1278875675">
                                  <w:marLeft w:val="0"/>
                                  <w:marRight w:val="0"/>
                                  <w:marTop w:val="0"/>
                                  <w:marBottom w:val="0"/>
                                  <w:divBdr>
                                    <w:top w:val="none" w:sz="0" w:space="0" w:color="auto"/>
                                    <w:left w:val="none" w:sz="0" w:space="0" w:color="auto"/>
                                    <w:bottom w:val="none" w:sz="0" w:space="0" w:color="auto"/>
                                    <w:right w:val="none" w:sz="0" w:space="0" w:color="auto"/>
                                  </w:divBdr>
                                  <w:divsChild>
                                    <w:div w:id="1700813585">
                                      <w:marLeft w:val="0"/>
                                      <w:marRight w:val="0"/>
                                      <w:marTop w:val="0"/>
                                      <w:marBottom w:val="0"/>
                                      <w:divBdr>
                                        <w:top w:val="none" w:sz="0" w:space="0" w:color="auto"/>
                                        <w:left w:val="none" w:sz="0" w:space="0" w:color="auto"/>
                                        <w:bottom w:val="none" w:sz="0" w:space="0" w:color="auto"/>
                                        <w:right w:val="none" w:sz="0" w:space="0" w:color="auto"/>
                                      </w:divBdr>
                                      <w:divsChild>
                                        <w:div w:id="1631008748">
                                          <w:marLeft w:val="0"/>
                                          <w:marRight w:val="0"/>
                                          <w:marTop w:val="0"/>
                                          <w:marBottom w:val="0"/>
                                          <w:divBdr>
                                            <w:top w:val="none" w:sz="0" w:space="0" w:color="auto"/>
                                            <w:left w:val="none" w:sz="0" w:space="0" w:color="auto"/>
                                            <w:bottom w:val="none" w:sz="0" w:space="0" w:color="auto"/>
                                            <w:right w:val="none" w:sz="0" w:space="0" w:color="auto"/>
                                          </w:divBdr>
                                          <w:divsChild>
                                            <w:div w:id="1979718921">
                                              <w:marLeft w:val="0"/>
                                              <w:marRight w:val="0"/>
                                              <w:marTop w:val="0"/>
                                              <w:marBottom w:val="0"/>
                                              <w:divBdr>
                                                <w:top w:val="none" w:sz="0" w:space="0" w:color="auto"/>
                                                <w:left w:val="none" w:sz="0" w:space="0" w:color="auto"/>
                                                <w:bottom w:val="none" w:sz="0" w:space="0" w:color="auto"/>
                                                <w:right w:val="none" w:sz="0" w:space="0" w:color="auto"/>
                                              </w:divBdr>
                                              <w:divsChild>
                                                <w:div w:id="7370735">
                                                  <w:marLeft w:val="0"/>
                                                  <w:marRight w:val="0"/>
                                                  <w:marTop w:val="0"/>
                                                  <w:marBottom w:val="0"/>
                                                  <w:divBdr>
                                                    <w:top w:val="none" w:sz="0" w:space="0" w:color="auto"/>
                                                    <w:left w:val="none" w:sz="0" w:space="0" w:color="auto"/>
                                                    <w:bottom w:val="none" w:sz="0" w:space="0" w:color="auto"/>
                                                    <w:right w:val="none" w:sz="0" w:space="0" w:color="auto"/>
                                                  </w:divBdr>
                                                </w:div>
                                                <w:div w:id="1623536343">
                                                  <w:marLeft w:val="0"/>
                                                  <w:marRight w:val="0"/>
                                                  <w:marTop w:val="0"/>
                                                  <w:marBottom w:val="0"/>
                                                  <w:divBdr>
                                                    <w:top w:val="none" w:sz="0" w:space="0" w:color="auto"/>
                                                    <w:left w:val="none" w:sz="0" w:space="0" w:color="auto"/>
                                                    <w:bottom w:val="none" w:sz="0" w:space="0" w:color="auto"/>
                                                    <w:right w:val="none" w:sz="0" w:space="0" w:color="auto"/>
                                                  </w:divBdr>
                                                  <w:divsChild>
                                                    <w:div w:id="20932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455969">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
          </w:divsChild>
        </w:div>
        <w:div w:id="595673855">
          <w:marLeft w:val="0"/>
          <w:marRight w:val="0"/>
          <w:marTop w:val="0"/>
          <w:marBottom w:val="0"/>
          <w:divBdr>
            <w:top w:val="none" w:sz="0" w:space="0" w:color="auto"/>
            <w:left w:val="none" w:sz="0" w:space="0" w:color="auto"/>
            <w:bottom w:val="none" w:sz="0" w:space="0" w:color="auto"/>
            <w:right w:val="none" w:sz="0" w:space="0" w:color="auto"/>
          </w:divBdr>
          <w:divsChild>
            <w:div w:id="237254174">
              <w:marLeft w:val="0"/>
              <w:marRight w:val="0"/>
              <w:marTop w:val="0"/>
              <w:marBottom w:val="0"/>
              <w:divBdr>
                <w:top w:val="none" w:sz="0" w:space="0" w:color="auto"/>
                <w:left w:val="none" w:sz="0" w:space="0" w:color="auto"/>
                <w:bottom w:val="none" w:sz="0" w:space="0" w:color="auto"/>
                <w:right w:val="none" w:sz="0" w:space="0" w:color="auto"/>
              </w:divBdr>
              <w:divsChild>
                <w:div w:id="1603220672">
                  <w:marLeft w:val="0"/>
                  <w:marRight w:val="0"/>
                  <w:marTop w:val="0"/>
                  <w:marBottom w:val="0"/>
                  <w:divBdr>
                    <w:top w:val="none" w:sz="0" w:space="0" w:color="auto"/>
                    <w:left w:val="none" w:sz="0" w:space="0" w:color="auto"/>
                    <w:bottom w:val="none" w:sz="0" w:space="0" w:color="auto"/>
                    <w:right w:val="none" w:sz="0" w:space="0" w:color="auto"/>
                  </w:divBdr>
                  <w:divsChild>
                    <w:div w:id="1682585116">
                      <w:marLeft w:val="0"/>
                      <w:marRight w:val="0"/>
                      <w:marTop w:val="0"/>
                      <w:marBottom w:val="0"/>
                      <w:divBdr>
                        <w:top w:val="none" w:sz="0" w:space="0" w:color="auto"/>
                        <w:left w:val="none" w:sz="0" w:space="0" w:color="auto"/>
                        <w:bottom w:val="none" w:sz="0" w:space="0" w:color="auto"/>
                        <w:right w:val="none" w:sz="0" w:space="0" w:color="auto"/>
                      </w:divBdr>
                    </w:div>
                  </w:divsChild>
                </w:div>
                <w:div w:id="1176261698">
                  <w:marLeft w:val="0"/>
                  <w:marRight w:val="0"/>
                  <w:marTop w:val="0"/>
                  <w:marBottom w:val="0"/>
                  <w:divBdr>
                    <w:top w:val="none" w:sz="0" w:space="0" w:color="auto"/>
                    <w:left w:val="none" w:sz="0" w:space="0" w:color="auto"/>
                    <w:bottom w:val="none" w:sz="0" w:space="0" w:color="auto"/>
                    <w:right w:val="none" w:sz="0" w:space="0" w:color="auto"/>
                  </w:divBdr>
                  <w:divsChild>
                    <w:div w:id="10601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21397">
          <w:marLeft w:val="0"/>
          <w:marRight w:val="0"/>
          <w:marTop w:val="0"/>
          <w:marBottom w:val="0"/>
          <w:divBdr>
            <w:top w:val="none" w:sz="0" w:space="0" w:color="auto"/>
            <w:left w:val="none" w:sz="0" w:space="0" w:color="auto"/>
            <w:bottom w:val="none" w:sz="0" w:space="0" w:color="auto"/>
            <w:right w:val="none" w:sz="0" w:space="0" w:color="auto"/>
          </w:divBdr>
          <w:divsChild>
            <w:div w:id="153960067">
              <w:marLeft w:val="0"/>
              <w:marRight w:val="0"/>
              <w:marTop w:val="0"/>
              <w:marBottom w:val="0"/>
              <w:divBdr>
                <w:top w:val="none" w:sz="0" w:space="0" w:color="auto"/>
                <w:left w:val="none" w:sz="0" w:space="0" w:color="auto"/>
                <w:bottom w:val="none" w:sz="0" w:space="0" w:color="auto"/>
                <w:right w:val="none" w:sz="0" w:space="0" w:color="auto"/>
              </w:divBdr>
              <w:divsChild>
                <w:div w:id="396588283">
                  <w:marLeft w:val="0"/>
                  <w:marRight w:val="0"/>
                  <w:marTop w:val="0"/>
                  <w:marBottom w:val="0"/>
                  <w:divBdr>
                    <w:top w:val="none" w:sz="0" w:space="0" w:color="auto"/>
                    <w:left w:val="none" w:sz="0" w:space="0" w:color="auto"/>
                    <w:bottom w:val="none" w:sz="0" w:space="0" w:color="auto"/>
                    <w:right w:val="none" w:sz="0" w:space="0" w:color="auto"/>
                  </w:divBdr>
                  <w:divsChild>
                    <w:div w:id="732850781">
                      <w:marLeft w:val="0"/>
                      <w:marRight w:val="0"/>
                      <w:marTop w:val="0"/>
                      <w:marBottom w:val="0"/>
                      <w:divBdr>
                        <w:top w:val="none" w:sz="0" w:space="0" w:color="auto"/>
                        <w:left w:val="none" w:sz="0" w:space="0" w:color="auto"/>
                        <w:bottom w:val="none" w:sz="0" w:space="0" w:color="auto"/>
                        <w:right w:val="none" w:sz="0" w:space="0" w:color="auto"/>
                      </w:divBdr>
                    </w:div>
                  </w:divsChild>
                </w:div>
                <w:div w:id="2053184872">
                  <w:marLeft w:val="0"/>
                  <w:marRight w:val="0"/>
                  <w:marTop w:val="0"/>
                  <w:marBottom w:val="0"/>
                  <w:divBdr>
                    <w:top w:val="none" w:sz="0" w:space="0" w:color="auto"/>
                    <w:left w:val="none" w:sz="0" w:space="0" w:color="auto"/>
                    <w:bottom w:val="none" w:sz="0" w:space="0" w:color="auto"/>
                    <w:right w:val="none" w:sz="0" w:space="0" w:color="auto"/>
                  </w:divBdr>
                  <w:divsChild>
                    <w:div w:id="851187657">
                      <w:marLeft w:val="0"/>
                      <w:marRight w:val="0"/>
                      <w:marTop w:val="0"/>
                      <w:marBottom w:val="0"/>
                      <w:divBdr>
                        <w:top w:val="none" w:sz="0" w:space="0" w:color="auto"/>
                        <w:left w:val="none" w:sz="0" w:space="0" w:color="auto"/>
                        <w:bottom w:val="none" w:sz="0" w:space="0" w:color="auto"/>
                        <w:right w:val="none" w:sz="0" w:space="0" w:color="auto"/>
                      </w:divBdr>
                    </w:div>
                  </w:divsChild>
                </w:div>
                <w:div w:id="321277967">
                  <w:marLeft w:val="0"/>
                  <w:marRight w:val="0"/>
                  <w:marTop w:val="0"/>
                  <w:marBottom w:val="0"/>
                  <w:divBdr>
                    <w:top w:val="none" w:sz="0" w:space="0" w:color="auto"/>
                    <w:left w:val="none" w:sz="0" w:space="0" w:color="auto"/>
                    <w:bottom w:val="none" w:sz="0" w:space="0" w:color="auto"/>
                    <w:right w:val="none" w:sz="0" w:space="0" w:color="auto"/>
                  </w:divBdr>
                  <w:divsChild>
                    <w:div w:id="1101488389">
                      <w:marLeft w:val="0"/>
                      <w:marRight w:val="0"/>
                      <w:marTop w:val="0"/>
                      <w:marBottom w:val="0"/>
                      <w:divBdr>
                        <w:top w:val="none" w:sz="0" w:space="0" w:color="auto"/>
                        <w:left w:val="none" w:sz="0" w:space="0" w:color="auto"/>
                        <w:bottom w:val="none" w:sz="0" w:space="0" w:color="auto"/>
                        <w:right w:val="none" w:sz="0" w:space="0" w:color="auto"/>
                      </w:divBdr>
                    </w:div>
                  </w:divsChild>
                </w:div>
                <w:div w:id="1344437690">
                  <w:marLeft w:val="0"/>
                  <w:marRight w:val="0"/>
                  <w:marTop w:val="0"/>
                  <w:marBottom w:val="0"/>
                  <w:divBdr>
                    <w:top w:val="none" w:sz="0" w:space="0" w:color="auto"/>
                    <w:left w:val="none" w:sz="0" w:space="0" w:color="auto"/>
                    <w:bottom w:val="none" w:sz="0" w:space="0" w:color="auto"/>
                    <w:right w:val="none" w:sz="0" w:space="0" w:color="auto"/>
                  </w:divBdr>
                  <w:divsChild>
                    <w:div w:id="5222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5524">
          <w:marLeft w:val="0"/>
          <w:marRight w:val="0"/>
          <w:marTop w:val="0"/>
          <w:marBottom w:val="0"/>
          <w:divBdr>
            <w:top w:val="none" w:sz="0" w:space="0" w:color="auto"/>
            <w:left w:val="none" w:sz="0" w:space="0" w:color="auto"/>
            <w:bottom w:val="none" w:sz="0" w:space="0" w:color="auto"/>
            <w:right w:val="none" w:sz="0" w:space="0" w:color="auto"/>
          </w:divBdr>
          <w:divsChild>
            <w:div w:id="301814024">
              <w:marLeft w:val="0"/>
              <w:marRight w:val="0"/>
              <w:marTop w:val="0"/>
              <w:marBottom w:val="0"/>
              <w:divBdr>
                <w:top w:val="none" w:sz="0" w:space="0" w:color="auto"/>
                <w:left w:val="none" w:sz="0" w:space="0" w:color="auto"/>
                <w:bottom w:val="none" w:sz="0" w:space="0" w:color="auto"/>
                <w:right w:val="none" w:sz="0" w:space="0" w:color="auto"/>
              </w:divBdr>
            </w:div>
          </w:divsChild>
        </w:div>
        <w:div w:id="1424762371">
          <w:marLeft w:val="0"/>
          <w:marRight w:val="0"/>
          <w:marTop w:val="0"/>
          <w:marBottom w:val="0"/>
          <w:divBdr>
            <w:top w:val="none" w:sz="0" w:space="0" w:color="auto"/>
            <w:left w:val="none" w:sz="0" w:space="0" w:color="auto"/>
            <w:bottom w:val="none" w:sz="0" w:space="0" w:color="auto"/>
            <w:right w:val="none" w:sz="0" w:space="0" w:color="auto"/>
          </w:divBdr>
          <w:divsChild>
            <w:div w:id="9011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egel.de/thema/ekin_deligoez/" TargetMode="External"/><Relationship Id="rId3" Type="http://schemas.openxmlformats.org/officeDocument/2006/relationships/settings" Target="settings.xml"/><Relationship Id="rId7" Type="http://schemas.openxmlformats.org/officeDocument/2006/relationships/hyperlink" Target="https://www.spiegel.de/panorama/bildung/kita-qualitaetsgesetz-bund-will-zwei-milliarden-euro-in-kinderbetreuung-investieren-a-a8a7985d-7a84-443b-9248-839dba9c8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iegel.de/thema/cdu/" TargetMode="External"/><Relationship Id="rId11" Type="http://schemas.openxmlformats.org/officeDocument/2006/relationships/theme" Target="theme/theme1.xml"/><Relationship Id="rId5" Type="http://schemas.openxmlformats.org/officeDocument/2006/relationships/hyperlink" Target="https://www.spiegel.de/thema/bundesr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iegel.de/thema/bundest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2600</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Hans-Jürgen Kuhn</dc:creator>
  <cp:keywords/>
  <dc:description/>
  <cp:lastModifiedBy>Hans-Jürgen Kuhn</cp:lastModifiedBy>
  <cp:revision>3</cp:revision>
  <dcterms:created xsi:type="dcterms:W3CDTF">2022-10-12T20:13:00Z</dcterms:created>
  <dcterms:modified xsi:type="dcterms:W3CDTF">2022-10-12T20:50:00Z</dcterms:modified>
</cp:coreProperties>
</file>